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D48" w:rsidRDefault="00244D48" w:rsidP="00244D4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44D48">
        <w:rPr>
          <w:rFonts w:ascii="Times New Roman" w:hAnsi="Times New Roman" w:cs="Times New Roman"/>
          <w:b/>
          <w:sz w:val="24"/>
          <w:szCs w:val="24"/>
        </w:rPr>
        <w:t>ВОПРОСЫ К ЭКЗАМЕНУ</w:t>
      </w:r>
    </w:p>
    <w:p w:rsidR="00244D48" w:rsidRPr="00244D48" w:rsidRDefault="00244D48" w:rsidP="00244D4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1.</w:t>
      </w:r>
      <w:r w:rsidRPr="00244D48">
        <w:rPr>
          <w:rFonts w:ascii="Times New Roman" w:hAnsi="Times New Roman" w:cs="Times New Roman"/>
          <w:sz w:val="24"/>
          <w:szCs w:val="24"/>
        </w:rPr>
        <w:tab/>
        <w:t>Политическая психология как наука: цель, задачи, функции.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2.</w:t>
      </w:r>
      <w:r w:rsidRPr="00244D48">
        <w:rPr>
          <w:rFonts w:ascii="Times New Roman" w:hAnsi="Times New Roman" w:cs="Times New Roman"/>
          <w:sz w:val="24"/>
          <w:szCs w:val="24"/>
        </w:rPr>
        <w:tab/>
        <w:t>Объект, предмет и методы политической психологии.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3.</w:t>
      </w:r>
      <w:r w:rsidRPr="00244D48">
        <w:rPr>
          <w:rFonts w:ascii="Times New Roman" w:hAnsi="Times New Roman" w:cs="Times New Roman"/>
          <w:sz w:val="24"/>
          <w:szCs w:val="24"/>
        </w:rPr>
        <w:tab/>
        <w:t xml:space="preserve">Поведенческий и </w:t>
      </w:r>
      <w:proofErr w:type="spellStart"/>
      <w:r w:rsidRPr="00244D4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44D48">
        <w:rPr>
          <w:rFonts w:ascii="Times New Roman" w:hAnsi="Times New Roman" w:cs="Times New Roman"/>
          <w:sz w:val="24"/>
          <w:szCs w:val="24"/>
        </w:rPr>
        <w:t xml:space="preserve"> подходы в политической психологии.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4.</w:t>
      </w:r>
      <w:r w:rsidRPr="00244D48">
        <w:rPr>
          <w:rFonts w:ascii="Times New Roman" w:hAnsi="Times New Roman" w:cs="Times New Roman"/>
          <w:sz w:val="24"/>
          <w:szCs w:val="24"/>
        </w:rPr>
        <w:tab/>
        <w:t>Основные вехи истории политической психологии.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5.</w:t>
      </w:r>
      <w:r w:rsidRPr="00244D48">
        <w:rPr>
          <w:rFonts w:ascii="Times New Roman" w:hAnsi="Times New Roman" w:cs="Times New Roman"/>
          <w:sz w:val="24"/>
          <w:szCs w:val="24"/>
        </w:rPr>
        <w:tab/>
        <w:t>Основные понятия и категории политической психологии.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6.</w:t>
      </w:r>
      <w:r w:rsidRPr="00244D48">
        <w:rPr>
          <w:rFonts w:ascii="Times New Roman" w:hAnsi="Times New Roman" w:cs="Times New Roman"/>
          <w:sz w:val="24"/>
          <w:szCs w:val="24"/>
        </w:rPr>
        <w:tab/>
        <w:t>Место политической психологии среди других смежных дисциплин.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7.</w:t>
      </w:r>
      <w:r w:rsidRPr="00244D48">
        <w:rPr>
          <w:rFonts w:ascii="Times New Roman" w:hAnsi="Times New Roman" w:cs="Times New Roman"/>
          <w:sz w:val="24"/>
          <w:szCs w:val="24"/>
        </w:rPr>
        <w:tab/>
        <w:t>Основные понятия и категории политической психологии: политическое сознание.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8.</w:t>
      </w:r>
      <w:r w:rsidRPr="00244D48">
        <w:rPr>
          <w:rFonts w:ascii="Times New Roman" w:hAnsi="Times New Roman" w:cs="Times New Roman"/>
          <w:sz w:val="24"/>
          <w:szCs w:val="24"/>
        </w:rPr>
        <w:tab/>
        <w:t>Основные понятия и категории политической психологии: политическое самосознание.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9.</w:t>
      </w:r>
      <w:r w:rsidRPr="00244D48">
        <w:rPr>
          <w:rFonts w:ascii="Times New Roman" w:hAnsi="Times New Roman" w:cs="Times New Roman"/>
          <w:sz w:val="24"/>
          <w:szCs w:val="24"/>
        </w:rPr>
        <w:tab/>
        <w:t>Основные понятия и категории политической психологии: коллективное бессознательное.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10.</w:t>
      </w:r>
      <w:r w:rsidRPr="00244D48">
        <w:rPr>
          <w:rFonts w:ascii="Times New Roman" w:hAnsi="Times New Roman" w:cs="Times New Roman"/>
          <w:sz w:val="24"/>
          <w:szCs w:val="24"/>
        </w:rPr>
        <w:tab/>
        <w:t>Основные понятия и категории политической психологии: политическая культура.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11.</w:t>
      </w:r>
      <w:r w:rsidRPr="00244D48">
        <w:rPr>
          <w:rFonts w:ascii="Times New Roman" w:hAnsi="Times New Roman" w:cs="Times New Roman"/>
          <w:sz w:val="24"/>
          <w:szCs w:val="24"/>
        </w:rPr>
        <w:tab/>
        <w:t>Основные понятия и категории политической психологии: политическая психика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12.</w:t>
      </w:r>
      <w:r w:rsidRPr="00244D48">
        <w:rPr>
          <w:rFonts w:ascii="Times New Roman" w:hAnsi="Times New Roman" w:cs="Times New Roman"/>
          <w:sz w:val="24"/>
          <w:szCs w:val="24"/>
        </w:rPr>
        <w:tab/>
        <w:t>Основные понятия и категории политической психологии: политические установки и стереотипы.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13.</w:t>
      </w:r>
      <w:r w:rsidRPr="00244D48">
        <w:rPr>
          <w:rFonts w:ascii="Times New Roman" w:hAnsi="Times New Roman" w:cs="Times New Roman"/>
          <w:sz w:val="24"/>
          <w:szCs w:val="24"/>
        </w:rPr>
        <w:tab/>
        <w:t xml:space="preserve">Основные положения теории </w:t>
      </w:r>
      <w:proofErr w:type="spellStart"/>
      <w:r w:rsidRPr="00244D48">
        <w:rPr>
          <w:rFonts w:ascii="Times New Roman" w:hAnsi="Times New Roman" w:cs="Times New Roman"/>
          <w:sz w:val="24"/>
          <w:szCs w:val="24"/>
        </w:rPr>
        <w:t>З.Фрейда</w:t>
      </w:r>
      <w:proofErr w:type="spellEnd"/>
      <w:r w:rsidRPr="00244D48">
        <w:rPr>
          <w:rFonts w:ascii="Times New Roman" w:hAnsi="Times New Roman" w:cs="Times New Roman"/>
          <w:sz w:val="24"/>
          <w:szCs w:val="24"/>
        </w:rPr>
        <w:t xml:space="preserve"> в контексте политической психологии.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14.</w:t>
      </w:r>
      <w:r w:rsidRPr="00244D48">
        <w:rPr>
          <w:rFonts w:ascii="Times New Roman" w:hAnsi="Times New Roman" w:cs="Times New Roman"/>
          <w:sz w:val="24"/>
          <w:szCs w:val="24"/>
        </w:rPr>
        <w:tab/>
        <w:t>Основные положения теории К.Г. Юнга в контексте политической психологии.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15.</w:t>
      </w:r>
      <w:r w:rsidRPr="00244D48">
        <w:rPr>
          <w:rFonts w:ascii="Times New Roman" w:hAnsi="Times New Roman" w:cs="Times New Roman"/>
          <w:sz w:val="24"/>
          <w:szCs w:val="24"/>
        </w:rPr>
        <w:tab/>
        <w:t>Основные положения теории А. Адлера в контексте политической психологии.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16.</w:t>
      </w:r>
      <w:r w:rsidRPr="00244D48">
        <w:rPr>
          <w:rFonts w:ascii="Times New Roman" w:hAnsi="Times New Roman" w:cs="Times New Roman"/>
          <w:sz w:val="24"/>
          <w:szCs w:val="24"/>
        </w:rPr>
        <w:tab/>
        <w:t xml:space="preserve">Основные положения теории В. </w:t>
      </w:r>
      <w:proofErr w:type="spellStart"/>
      <w:r w:rsidRPr="00244D48">
        <w:rPr>
          <w:rFonts w:ascii="Times New Roman" w:hAnsi="Times New Roman" w:cs="Times New Roman"/>
          <w:sz w:val="24"/>
          <w:szCs w:val="24"/>
        </w:rPr>
        <w:t>Райха</w:t>
      </w:r>
      <w:proofErr w:type="spellEnd"/>
      <w:r w:rsidRPr="00244D48">
        <w:rPr>
          <w:rFonts w:ascii="Times New Roman" w:hAnsi="Times New Roman" w:cs="Times New Roman"/>
          <w:sz w:val="24"/>
          <w:szCs w:val="24"/>
        </w:rPr>
        <w:t xml:space="preserve"> в контексте политической психологии.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17.</w:t>
      </w:r>
      <w:r w:rsidRPr="00244D48">
        <w:rPr>
          <w:rFonts w:ascii="Times New Roman" w:hAnsi="Times New Roman" w:cs="Times New Roman"/>
          <w:sz w:val="24"/>
          <w:szCs w:val="24"/>
        </w:rPr>
        <w:tab/>
        <w:t>Политическая психология личности: политическая социализация.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18.</w:t>
      </w:r>
      <w:r w:rsidRPr="00244D48">
        <w:rPr>
          <w:rFonts w:ascii="Times New Roman" w:hAnsi="Times New Roman" w:cs="Times New Roman"/>
          <w:sz w:val="24"/>
          <w:szCs w:val="24"/>
        </w:rPr>
        <w:tab/>
        <w:t>Политическое участие гражданина. Мотивы политического участия.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19.</w:t>
      </w:r>
      <w:r w:rsidRPr="00244D48">
        <w:rPr>
          <w:rFonts w:ascii="Times New Roman" w:hAnsi="Times New Roman" w:cs="Times New Roman"/>
          <w:sz w:val="24"/>
          <w:szCs w:val="24"/>
        </w:rPr>
        <w:tab/>
        <w:t>Психология политического лидерства. Функции лидера,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20.</w:t>
      </w:r>
      <w:r w:rsidRPr="00244D48">
        <w:rPr>
          <w:rFonts w:ascii="Times New Roman" w:hAnsi="Times New Roman" w:cs="Times New Roman"/>
          <w:sz w:val="24"/>
          <w:szCs w:val="24"/>
        </w:rPr>
        <w:tab/>
        <w:t>Теории возникновения лидерства.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21.</w:t>
      </w:r>
      <w:r w:rsidRPr="00244D48">
        <w:rPr>
          <w:rFonts w:ascii="Times New Roman" w:hAnsi="Times New Roman" w:cs="Times New Roman"/>
          <w:sz w:val="24"/>
          <w:szCs w:val="24"/>
        </w:rPr>
        <w:tab/>
        <w:t>Типологии лидерства.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22.</w:t>
      </w:r>
      <w:r w:rsidRPr="00244D48">
        <w:rPr>
          <w:rFonts w:ascii="Times New Roman" w:hAnsi="Times New Roman" w:cs="Times New Roman"/>
          <w:sz w:val="24"/>
          <w:szCs w:val="24"/>
        </w:rPr>
        <w:tab/>
        <w:t xml:space="preserve">Психология имиджа в контексте символического </w:t>
      </w:r>
      <w:proofErr w:type="spellStart"/>
      <w:r w:rsidRPr="00244D48">
        <w:rPr>
          <w:rFonts w:ascii="Times New Roman" w:hAnsi="Times New Roman" w:cs="Times New Roman"/>
          <w:sz w:val="24"/>
          <w:szCs w:val="24"/>
        </w:rPr>
        <w:t>интеракционизма</w:t>
      </w:r>
      <w:proofErr w:type="spellEnd"/>
      <w:r w:rsidRPr="00244D48">
        <w:rPr>
          <w:rFonts w:ascii="Times New Roman" w:hAnsi="Times New Roman" w:cs="Times New Roman"/>
          <w:sz w:val="24"/>
          <w:szCs w:val="24"/>
        </w:rPr>
        <w:t>.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23.</w:t>
      </w:r>
      <w:r w:rsidRPr="00244D48">
        <w:rPr>
          <w:rFonts w:ascii="Times New Roman" w:hAnsi="Times New Roman" w:cs="Times New Roman"/>
          <w:sz w:val="24"/>
          <w:szCs w:val="24"/>
        </w:rPr>
        <w:tab/>
        <w:t>Имидж, ориентированный на восприятие.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24.</w:t>
      </w:r>
      <w:r w:rsidRPr="00244D48">
        <w:rPr>
          <w:rFonts w:ascii="Times New Roman" w:hAnsi="Times New Roman" w:cs="Times New Roman"/>
          <w:sz w:val="24"/>
          <w:szCs w:val="24"/>
        </w:rPr>
        <w:tab/>
        <w:t>Имидж, ориентированный на ощущение.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25.</w:t>
      </w:r>
      <w:r w:rsidRPr="00244D48">
        <w:rPr>
          <w:rFonts w:ascii="Times New Roman" w:hAnsi="Times New Roman" w:cs="Times New Roman"/>
          <w:sz w:val="24"/>
          <w:szCs w:val="24"/>
        </w:rPr>
        <w:tab/>
        <w:t>Политическая психология лидерства.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26.</w:t>
      </w:r>
      <w:r w:rsidRPr="00244D48">
        <w:rPr>
          <w:rFonts w:ascii="Times New Roman" w:hAnsi="Times New Roman" w:cs="Times New Roman"/>
          <w:sz w:val="24"/>
          <w:szCs w:val="24"/>
        </w:rPr>
        <w:tab/>
        <w:t>Понятие и виды малых групп. Динамика и структура малой группы.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27.</w:t>
      </w:r>
      <w:r w:rsidRPr="00244D48">
        <w:rPr>
          <w:rFonts w:ascii="Times New Roman" w:hAnsi="Times New Roman" w:cs="Times New Roman"/>
          <w:sz w:val="24"/>
          <w:szCs w:val="24"/>
        </w:rPr>
        <w:tab/>
        <w:t>Политическая психология малых групп.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28.</w:t>
      </w:r>
      <w:r w:rsidRPr="00244D48">
        <w:rPr>
          <w:rFonts w:ascii="Times New Roman" w:hAnsi="Times New Roman" w:cs="Times New Roman"/>
          <w:sz w:val="24"/>
          <w:szCs w:val="24"/>
        </w:rPr>
        <w:tab/>
        <w:t>Команды лидера: виды и особенности.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29.</w:t>
      </w:r>
      <w:r w:rsidRPr="00244D48">
        <w:rPr>
          <w:rFonts w:ascii="Times New Roman" w:hAnsi="Times New Roman" w:cs="Times New Roman"/>
          <w:sz w:val="24"/>
          <w:szCs w:val="24"/>
        </w:rPr>
        <w:tab/>
        <w:t>Организационная культура политических команд. Типы организационных культур.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30.</w:t>
      </w:r>
      <w:r w:rsidRPr="00244D48">
        <w:rPr>
          <w:rFonts w:ascii="Times New Roman" w:hAnsi="Times New Roman" w:cs="Times New Roman"/>
          <w:sz w:val="24"/>
          <w:szCs w:val="24"/>
        </w:rPr>
        <w:tab/>
        <w:t xml:space="preserve">Психология </w:t>
      </w:r>
      <w:proofErr w:type="spellStart"/>
      <w:r w:rsidRPr="00244D48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244D48">
        <w:rPr>
          <w:rFonts w:ascii="Times New Roman" w:hAnsi="Times New Roman" w:cs="Times New Roman"/>
          <w:sz w:val="24"/>
          <w:szCs w:val="24"/>
        </w:rPr>
        <w:t>. Роли в команде.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31.</w:t>
      </w:r>
      <w:r w:rsidRPr="00244D48">
        <w:rPr>
          <w:rFonts w:ascii="Times New Roman" w:hAnsi="Times New Roman" w:cs="Times New Roman"/>
          <w:sz w:val="24"/>
          <w:szCs w:val="24"/>
        </w:rPr>
        <w:tab/>
        <w:t>Психология политической элиты.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32.</w:t>
      </w:r>
      <w:r w:rsidRPr="00244D48">
        <w:rPr>
          <w:rFonts w:ascii="Times New Roman" w:hAnsi="Times New Roman" w:cs="Times New Roman"/>
          <w:sz w:val="24"/>
          <w:szCs w:val="24"/>
        </w:rPr>
        <w:tab/>
        <w:t>Психология политической оппозиции.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33.</w:t>
      </w:r>
      <w:r w:rsidRPr="00244D48">
        <w:rPr>
          <w:rFonts w:ascii="Times New Roman" w:hAnsi="Times New Roman" w:cs="Times New Roman"/>
          <w:sz w:val="24"/>
          <w:szCs w:val="24"/>
        </w:rPr>
        <w:tab/>
        <w:t>Политическая психология больших социальных групп.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34.</w:t>
      </w:r>
      <w:r w:rsidRPr="00244D48">
        <w:rPr>
          <w:rFonts w:ascii="Times New Roman" w:hAnsi="Times New Roman" w:cs="Times New Roman"/>
          <w:sz w:val="24"/>
          <w:szCs w:val="24"/>
        </w:rPr>
        <w:tab/>
        <w:t xml:space="preserve">Политико-психологические особенности отдельных больших социальных групп (буржуазия, рабочий класс, крестьянство, интеллигенция, маргинальные и люмпенизированные слои). 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35.</w:t>
      </w:r>
      <w:r w:rsidRPr="00244D48">
        <w:rPr>
          <w:rFonts w:ascii="Times New Roman" w:hAnsi="Times New Roman" w:cs="Times New Roman"/>
          <w:sz w:val="24"/>
          <w:szCs w:val="24"/>
        </w:rPr>
        <w:tab/>
        <w:t>Политическая психология национально-этнических групп.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36.</w:t>
      </w:r>
      <w:r w:rsidRPr="00244D48">
        <w:rPr>
          <w:rFonts w:ascii="Times New Roman" w:hAnsi="Times New Roman" w:cs="Times New Roman"/>
          <w:sz w:val="24"/>
          <w:szCs w:val="24"/>
        </w:rPr>
        <w:tab/>
        <w:t xml:space="preserve">Психология масс. 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37.</w:t>
      </w:r>
      <w:r w:rsidRPr="00244D48">
        <w:rPr>
          <w:rFonts w:ascii="Times New Roman" w:hAnsi="Times New Roman" w:cs="Times New Roman"/>
          <w:sz w:val="24"/>
          <w:szCs w:val="24"/>
        </w:rPr>
        <w:tab/>
        <w:t>Психология массовых политических настроений.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38.</w:t>
      </w:r>
      <w:r w:rsidRPr="00244D48">
        <w:rPr>
          <w:rFonts w:ascii="Times New Roman" w:hAnsi="Times New Roman" w:cs="Times New Roman"/>
          <w:sz w:val="24"/>
          <w:szCs w:val="24"/>
        </w:rPr>
        <w:tab/>
        <w:t xml:space="preserve">Психология стихийных форм поведения в политике. 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lastRenderedPageBreak/>
        <w:t>39.</w:t>
      </w:r>
      <w:r w:rsidRPr="00244D48">
        <w:rPr>
          <w:rFonts w:ascii="Times New Roman" w:hAnsi="Times New Roman" w:cs="Times New Roman"/>
          <w:sz w:val="24"/>
          <w:szCs w:val="24"/>
        </w:rPr>
        <w:tab/>
        <w:t>Психология общения: понятие, функции, механизмы взаимопонимания.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40.</w:t>
      </w:r>
      <w:r w:rsidRPr="00244D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44D48">
        <w:rPr>
          <w:rFonts w:ascii="Times New Roman" w:hAnsi="Times New Roman" w:cs="Times New Roman"/>
          <w:sz w:val="24"/>
          <w:szCs w:val="24"/>
        </w:rPr>
        <w:t>Манипулятивное</w:t>
      </w:r>
      <w:proofErr w:type="spellEnd"/>
      <w:r w:rsidRPr="00244D48">
        <w:rPr>
          <w:rFonts w:ascii="Times New Roman" w:hAnsi="Times New Roman" w:cs="Times New Roman"/>
          <w:sz w:val="24"/>
          <w:szCs w:val="24"/>
        </w:rPr>
        <w:t xml:space="preserve"> воздействие: феномен и механизмы.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41.</w:t>
      </w:r>
      <w:r w:rsidRPr="00244D48">
        <w:rPr>
          <w:rFonts w:ascii="Times New Roman" w:hAnsi="Times New Roman" w:cs="Times New Roman"/>
          <w:sz w:val="24"/>
          <w:szCs w:val="24"/>
        </w:rPr>
        <w:tab/>
        <w:t>Психологические аспекты защиты от манипуляции.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42.</w:t>
      </w:r>
      <w:r w:rsidRPr="00244D48">
        <w:rPr>
          <w:rFonts w:ascii="Times New Roman" w:hAnsi="Times New Roman" w:cs="Times New Roman"/>
          <w:sz w:val="24"/>
          <w:szCs w:val="24"/>
        </w:rPr>
        <w:tab/>
        <w:t>Политическая реклама как метод психологического воздействия.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43.</w:t>
      </w:r>
      <w:r w:rsidRPr="00244D48">
        <w:rPr>
          <w:rFonts w:ascii="Times New Roman" w:hAnsi="Times New Roman" w:cs="Times New Roman"/>
          <w:sz w:val="24"/>
          <w:szCs w:val="24"/>
        </w:rPr>
        <w:tab/>
        <w:t>Виды и функции политической рекламы.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44.</w:t>
      </w:r>
      <w:r w:rsidRPr="00244D48">
        <w:rPr>
          <w:rFonts w:ascii="Times New Roman" w:hAnsi="Times New Roman" w:cs="Times New Roman"/>
          <w:sz w:val="24"/>
          <w:szCs w:val="24"/>
        </w:rPr>
        <w:tab/>
        <w:t>Психологические аспекты массовых коммуникаций.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45.</w:t>
      </w:r>
      <w:r w:rsidRPr="00244D48">
        <w:rPr>
          <w:rFonts w:ascii="Times New Roman" w:hAnsi="Times New Roman" w:cs="Times New Roman"/>
          <w:sz w:val="24"/>
          <w:szCs w:val="24"/>
        </w:rPr>
        <w:tab/>
        <w:t>Методы политико-психологических исследований: политическая психология личности.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46.</w:t>
      </w:r>
      <w:r w:rsidRPr="00244D48">
        <w:rPr>
          <w:rFonts w:ascii="Times New Roman" w:hAnsi="Times New Roman" w:cs="Times New Roman"/>
          <w:sz w:val="24"/>
          <w:szCs w:val="24"/>
        </w:rPr>
        <w:tab/>
        <w:t>Методы политико-психологических исследований: политическая психология малых групп.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47.</w:t>
      </w:r>
      <w:r w:rsidRPr="00244D48">
        <w:rPr>
          <w:rFonts w:ascii="Times New Roman" w:hAnsi="Times New Roman" w:cs="Times New Roman"/>
          <w:sz w:val="24"/>
          <w:szCs w:val="24"/>
        </w:rPr>
        <w:tab/>
        <w:t>Методы политико-психологических исследований: политическая психология больших групп.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48.</w:t>
      </w:r>
      <w:r w:rsidRPr="00244D48">
        <w:rPr>
          <w:rFonts w:ascii="Times New Roman" w:hAnsi="Times New Roman" w:cs="Times New Roman"/>
          <w:sz w:val="24"/>
          <w:szCs w:val="24"/>
        </w:rPr>
        <w:tab/>
        <w:t>Методы политико-психологических исследований: политическая психология масс.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49.</w:t>
      </w:r>
      <w:r w:rsidRPr="00244D48">
        <w:rPr>
          <w:rFonts w:ascii="Times New Roman" w:hAnsi="Times New Roman" w:cs="Times New Roman"/>
          <w:sz w:val="24"/>
          <w:szCs w:val="24"/>
        </w:rPr>
        <w:tab/>
        <w:t>Политическая психология переговоров.</w:t>
      </w:r>
    </w:p>
    <w:p w:rsidR="00244D48" w:rsidRPr="00244D48" w:rsidRDefault="00244D48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D48">
        <w:rPr>
          <w:rFonts w:ascii="Times New Roman" w:hAnsi="Times New Roman" w:cs="Times New Roman"/>
          <w:sz w:val="24"/>
          <w:szCs w:val="24"/>
        </w:rPr>
        <w:t>50.</w:t>
      </w:r>
      <w:r w:rsidRPr="00244D48">
        <w:rPr>
          <w:rFonts w:ascii="Times New Roman" w:hAnsi="Times New Roman" w:cs="Times New Roman"/>
          <w:sz w:val="24"/>
          <w:szCs w:val="24"/>
        </w:rPr>
        <w:tab/>
        <w:t>Психология имиджа политического деятеля.</w:t>
      </w:r>
    </w:p>
    <w:p w:rsidR="001830D4" w:rsidRPr="00244D48" w:rsidRDefault="001830D4" w:rsidP="00244D4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830D4" w:rsidRPr="00244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E3"/>
    <w:rsid w:val="000F66E3"/>
    <w:rsid w:val="001830D4"/>
    <w:rsid w:val="0024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4A134-0FC7-42F6-AB9B-055BC793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D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2</cp:revision>
  <dcterms:created xsi:type="dcterms:W3CDTF">2018-09-30T18:05:00Z</dcterms:created>
  <dcterms:modified xsi:type="dcterms:W3CDTF">2018-09-30T18:06:00Z</dcterms:modified>
</cp:coreProperties>
</file>